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13" w:rsidRDefault="00102C13" w:rsidP="00102C13">
      <w:pPr>
        <w:spacing w:after="0"/>
        <w:jc w:val="center"/>
        <w:rPr>
          <w:rFonts w:ascii="Times New Roman" w:eastAsia="Times New Roman" w:hAnsi="Times New Roman" w:cs="Times New Roman"/>
          <w:sz w:val="20"/>
          <w:szCs w:val="20"/>
        </w:rPr>
      </w:pPr>
    </w:p>
    <w:p w:rsidR="00D758C8" w:rsidRPr="00D758C8" w:rsidRDefault="000E661A" w:rsidP="00102C13">
      <w:pPr>
        <w:spacing w:after="0" w:line="240" w:lineRule="auto"/>
        <w:jc w:val="center"/>
        <w:rPr>
          <w:rFonts w:ascii="Times New Roman" w:eastAsia="Times New Roman" w:hAnsi="Times New Roman" w:cs="Times New Roman"/>
          <w:sz w:val="20"/>
          <w:szCs w:val="20"/>
        </w:rPr>
      </w:pPr>
      <w:r>
        <w:rPr>
          <w:noProof/>
        </w:rPr>
        <w:drawing>
          <wp:anchor distT="0" distB="0" distL="114300" distR="114300" simplePos="0" relativeHeight="251660288" behindDoc="0" locked="0" layoutInCell="1" allowOverlap="1" wp14:anchorId="3A99637D" wp14:editId="298A9611">
            <wp:simplePos x="0" y="0"/>
            <wp:positionH relativeFrom="margin">
              <wp:posOffset>-552863</wp:posOffset>
            </wp:positionH>
            <wp:positionV relativeFrom="margin">
              <wp:posOffset>-1461135</wp:posOffset>
            </wp:positionV>
            <wp:extent cx="2981960" cy="14160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960" cy="1416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4ABD3FB" wp14:editId="0EF01ACE">
            <wp:simplePos x="0" y="0"/>
            <wp:positionH relativeFrom="margin">
              <wp:posOffset>2656013</wp:posOffset>
            </wp:positionH>
            <wp:positionV relativeFrom="page">
              <wp:posOffset>421019</wp:posOffset>
            </wp:positionV>
            <wp:extent cx="4114350" cy="1161288"/>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350" cy="11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D758C8" w:rsidRPr="00D758C8">
        <w:rPr>
          <w:rFonts w:ascii="Times New Roman" w:eastAsia="Times New Roman" w:hAnsi="Times New Roman" w:cs="Times New Roman"/>
          <w:sz w:val="20"/>
          <w:szCs w:val="20"/>
        </w:rPr>
        <w:t>February 11, 2016</w:t>
      </w:r>
    </w:p>
    <w:p w:rsidR="00D758C8" w:rsidRPr="00D758C8" w:rsidRDefault="00D758C8" w:rsidP="00D758C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E404F2" w:rsidRDefault="00E404F2" w:rsidP="00F66EB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0"/>
          <w:szCs w:val="20"/>
        </w:rPr>
      </w:pPr>
    </w:p>
    <w:p w:rsidR="003B7D03" w:rsidRDefault="003B7D03" w:rsidP="00F66EB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Roslyn E. Peterson, Adjutant</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DAV Department of South Carolina</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PO Box 5317</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West Columbia, SC  29171</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Employer ID#: 570600471</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Dear Adjutant Peterson</w:t>
      </w:r>
      <w:r w:rsidRPr="00BF1110">
        <w:rPr>
          <w:rFonts w:ascii="Times New Roman" w:eastAsia="Times New Roman" w:hAnsi="Times New Roman" w:cs="Times New Roman"/>
          <w:sz w:val="20"/>
          <w:szCs w:val="20"/>
        </w:rPr>
        <w:fldChar w:fldCharType="begin"/>
      </w:r>
      <w:r w:rsidRPr="00BF1110">
        <w:rPr>
          <w:rFonts w:ascii="Times New Roman" w:eastAsia="Times New Roman" w:hAnsi="Times New Roman" w:cs="Times New Roman"/>
          <w:sz w:val="20"/>
          <w:szCs w:val="20"/>
        </w:rPr>
        <w:instrText xml:space="preserve">  </w:instrText>
      </w:r>
      <w:r w:rsidRPr="00BF1110">
        <w:rPr>
          <w:rFonts w:ascii="Times New Roman" w:eastAsia="Times New Roman" w:hAnsi="Times New Roman" w:cs="Times New Roman"/>
          <w:sz w:val="20"/>
          <w:szCs w:val="20"/>
        </w:rPr>
        <w:fldChar w:fldCharType="end"/>
      </w:r>
      <w:r w:rsidRPr="00BF1110">
        <w:rPr>
          <w:rFonts w:ascii="Times New Roman" w:eastAsia="Times New Roman" w:hAnsi="Times New Roman" w:cs="Times New Roman"/>
          <w:sz w:val="20"/>
          <w:szCs w:val="20"/>
        </w:rPr>
        <w:fldChar w:fldCharType="begin"/>
      </w:r>
      <w:r w:rsidRPr="00BF1110">
        <w:rPr>
          <w:rFonts w:ascii="Times New Roman" w:eastAsia="Times New Roman" w:hAnsi="Times New Roman" w:cs="Times New Roman"/>
          <w:sz w:val="20"/>
          <w:szCs w:val="20"/>
        </w:rPr>
        <w:instrText xml:space="preserve">  </w:instrText>
      </w:r>
      <w:r w:rsidRPr="00BF1110">
        <w:rPr>
          <w:rFonts w:ascii="Times New Roman" w:eastAsia="Times New Roman" w:hAnsi="Times New Roman" w:cs="Times New Roman"/>
          <w:sz w:val="20"/>
          <w:szCs w:val="20"/>
        </w:rPr>
        <w:fldChar w:fldCharType="end"/>
      </w:r>
      <w:r w:rsidRPr="00BF1110">
        <w:rPr>
          <w:rFonts w:ascii="Times New Roman" w:eastAsia="Times New Roman" w:hAnsi="Times New Roman" w:cs="Times New Roman"/>
          <w:sz w:val="20"/>
          <w:szCs w:val="20"/>
        </w:rPr>
        <w:fldChar w:fldCharType="begin" w:fldLock="1"/>
      </w:r>
      <w:r w:rsidRPr="00BF1110">
        <w:rPr>
          <w:rFonts w:ascii="Times New Roman" w:eastAsia="Times New Roman" w:hAnsi="Times New Roman" w:cs="Times New Roman"/>
          <w:sz w:val="20"/>
          <w:szCs w:val="20"/>
        </w:rPr>
        <w:instrText xml:space="preserve">  </w:instrText>
      </w:r>
      <w:r w:rsidRPr="00BF1110">
        <w:rPr>
          <w:rFonts w:ascii="Times New Roman" w:eastAsia="Times New Roman" w:hAnsi="Times New Roman" w:cs="Times New Roman"/>
          <w:sz w:val="20"/>
          <w:szCs w:val="20"/>
        </w:rPr>
        <w:fldChar w:fldCharType="end"/>
      </w:r>
      <w:r w:rsidRPr="00BF1110">
        <w:rPr>
          <w:rFonts w:ascii="Times New Roman" w:eastAsia="Times New Roman" w:hAnsi="Times New Roman" w:cs="Times New Roman"/>
          <w:sz w:val="20"/>
          <w:szCs w:val="20"/>
        </w:rPr>
        <w:t>:</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I am pleased to advise that the Department and/or its Chapters’ application(s) for the following 2016 Ford Vehicle(s) has been approved.  Please see the following summary for vehicle type, vehicle share and assignment for use in the DAV Transportation Network.</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BF1110">
        <w:rPr>
          <w:rFonts w:ascii="Times New Roman" w:eastAsia="Times New Roman" w:hAnsi="Times New Roman" w:cs="Times New Roman"/>
          <w:sz w:val="20"/>
          <w:szCs w:val="20"/>
          <w:u w:val="single"/>
        </w:rPr>
        <w:t>Vehicle Type</w:t>
      </w:r>
      <w:r w:rsidRPr="00BF1110">
        <w:rPr>
          <w:rFonts w:ascii="Times New Roman" w:eastAsia="Times New Roman" w:hAnsi="Times New Roman" w:cs="Times New Roman"/>
          <w:sz w:val="20"/>
          <w:szCs w:val="20"/>
          <w:u w:val="single"/>
        </w:rPr>
        <w:tab/>
      </w:r>
      <w:r w:rsidRPr="00BF1110">
        <w:rPr>
          <w:rFonts w:ascii="Times New Roman" w:eastAsia="Times New Roman" w:hAnsi="Times New Roman" w:cs="Times New Roman"/>
          <w:sz w:val="20"/>
          <w:szCs w:val="20"/>
          <w:u w:val="single"/>
        </w:rPr>
        <w:tab/>
        <w:t xml:space="preserve">   Cost to Department/Chapter</w:t>
      </w:r>
      <w:r w:rsidRPr="00BF1110">
        <w:rPr>
          <w:rFonts w:ascii="Times New Roman" w:eastAsia="Times New Roman" w:hAnsi="Times New Roman" w:cs="Times New Roman"/>
          <w:sz w:val="20"/>
          <w:szCs w:val="20"/>
          <w:u w:val="single"/>
        </w:rPr>
        <w:tab/>
      </w:r>
      <w:r w:rsidRPr="00BF1110">
        <w:rPr>
          <w:rFonts w:ascii="Times New Roman" w:eastAsia="Times New Roman" w:hAnsi="Times New Roman" w:cs="Times New Roman"/>
          <w:sz w:val="20"/>
          <w:szCs w:val="20"/>
          <w:u w:val="single"/>
        </w:rPr>
        <w:tab/>
        <w:t xml:space="preserve">   Stationed at VAMC (Outpost)</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Ford Transit 12 passenger</w:t>
      </w:r>
      <w:r w:rsidRPr="00BF1110">
        <w:rPr>
          <w:rFonts w:ascii="Times New Roman" w:eastAsia="Times New Roman" w:hAnsi="Times New Roman" w:cs="Times New Roman"/>
          <w:sz w:val="20"/>
          <w:szCs w:val="20"/>
        </w:rPr>
        <w:tab/>
        <w:t xml:space="preserve">      $17,900.00 (Chapt 11) </w:t>
      </w:r>
      <w:r w:rsidRPr="00BF1110">
        <w:rPr>
          <w:rFonts w:ascii="Times New Roman" w:eastAsia="Times New Roman" w:hAnsi="Times New Roman" w:cs="Times New Roman"/>
          <w:sz w:val="20"/>
          <w:szCs w:val="20"/>
        </w:rPr>
        <w:tab/>
        <w:t xml:space="preserve">              W. Jennings Bryan Dorn VAMC (Florence, SC)           Ford Transit 10 passenger        $16,400.00 (Chapt. 57)               </w:t>
      </w:r>
      <w:r w:rsidRPr="00BF1110">
        <w:rPr>
          <w:rFonts w:ascii="Times New Roman" w:eastAsia="Times New Roman" w:hAnsi="Times New Roman" w:cs="Times New Roman"/>
          <w:sz w:val="20"/>
          <w:szCs w:val="20"/>
        </w:rPr>
        <w:tab/>
        <w:t>Ralph H. Johnson VAMC (Conway, SC)</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Ford Transit 10 passenger        $17,000.00 (Chapt. 40)                            W. Jennings Bryan Dorn VAMC (Anderson, SC)</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Ford Transit 12 passenger        $32,401.48 (Chapt. 1)                              W. Jennings Bryan Dorn VAMC (Greenville, SC</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Ford Transit 12 passenger        $18,000.00 (Chapt. 20)                            W. Jennings Bryan Dorn VAMC</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 xml:space="preserve">Delivery is expected this spring.  All expenses relating to pick up and delivery of the vehicles are the responsibility of the local VAMC.  We will request that VA Central Office provide instructions to the VAMC Director regarding pickup of the vehicle.  </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Grants for the 2016 Vehicle Grant Program are administered by the DAV National Service Foundation (Foundation) through its Columbia Trust and are based upon financial need.  All payments should be submitted in the form of check made payable to “The Columbia Trust” and forwarded to the attention of the</w:t>
      </w:r>
      <w:r w:rsidRPr="00BF1110">
        <w:rPr>
          <w:rFonts w:ascii="Times New Roman" w:eastAsia="MS Mincho" w:hAnsi="Times New Roman" w:cs="Times New Roman"/>
          <w:sz w:val="20"/>
          <w:szCs w:val="20"/>
        </w:rPr>
        <w:t xml:space="preserve"> Foundation’s Administrator no later than (DATE)</w:t>
      </w:r>
      <w:r w:rsidRPr="00BF1110">
        <w:rPr>
          <w:rFonts w:ascii="Times New Roman" w:eastAsia="Times New Roman" w:hAnsi="Times New Roman" w:cs="Times New Roman"/>
          <w:sz w:val="20"/>
          <w:szCs w:val="20"/>
        </w:rPr>
        <w:t xml:space="preserve">.  For your reference, the mailing address is below:   </w:t>
      </w: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 xml:space="preserve">Bridgette </w:t>
      </w:r>
      <w:r w:rsidRPr="00BF1110">
        <w:rPr>
          <w:rFonts w:ascii="Times New Roman" w:eastAsia="MS Mincho" w:hAnsi="Times New Roman" w:cs="Times New Roman"/>
          <w:sz w:val="20"/>
          <w:szCs w:val="20"/>
        </w:rPr>
        <w:t>Shaffer</w:t>
      </w:r>
      <w:r w:rsidRPr="00BF1110">
        <w:rPr>
          <w:rFonts w:ascii="Times New Roman" w:eastAsia="Times New Roman" w:hAnsi="Times New Roman" w:cs="Times New Roman"/>
          <w:sz w:val="20"/>
          <w:szCs w:val="20"/>
        </w:rPr>
        <w:t>, Administrator</w:t>
      </w:r>
    </w:p>
    <w:p w:rsidR="00BF1110" w:rsidRPr="00BF1110" w:rsidRDefault="00BF1110" w:rsidP="00BF1110">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DAV National Service Foundation</w:t>
      </w:r>
    </w:p>
    <w:p w:rsidR="00BF1110" w:rsidRPr="00BF1110" w:rsidRDefault="00BF1110" w:rsidP="00BF1110">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3725 Alexandria Pike</w:t>
      </w:r>
    </w:p>
    <w:p w:rsidR="00BF1110" w:rsidRPr="00BF1110" w:rsidRDefault="00BF1110" w:rsidP="00BF1110">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Cold Spring, Kentucky 41076</w:t>
      </w: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lastRenderedPageBreak/>
        <w:t>Please indicate that the check represents a payment under the terms of the 2016 Transportation Network Vehicle Grant Program.  Once the required balance is paid in full, steps will be taken to have the vehicle available for pickup.</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If you have any questions concerning this information, please contact Mr. John Kleindienst, National Director of Voluntary Services, at (859) 442-2056.  We wish to thank the Department and Chapters 11, 57, 40, 1 and 20 for their support of the DAV Transportation Program.</w:t>
      </w:r>
    </w:p>
    <w:p w:rsidR="00BF1110" w:rsidRPr="00BF1110" w:rsidRDefault="00BF1110" w:rsidP="00BF111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Sincerely,</w:t>
      </w:r>
    </w:p>
    <w:p w:rsidR="00BF1110" w:rsidRPr="00BF1110" w:rsidRDefault="00BF1110" w:rsidP="00BF1110">
      <w:pPr>
        <w:tabs>
          <w:tab w:val="left" w:pos="0"/>
        </w:tabs>
        <w:overflowPunct w:val="0"/>
        <w:autoSpaceDE w:val="0"/>
        <w:autoSpaceDN w:val="0"/>
        <w:adjustRightInd w:val="0"/>
        <w:spacing w:after="0" w:line="240" w:lineRule="auto"/>
        <w:ind w:left="90"/>
        <w:jc w:val="center"/>
        <w:textAlignment w:val="baseline"/>
        <w:rPr>
          <w:rFonts w:ascii="Times New Roman" w:eastAsia="Times New Roman" w:hAnsi="Times New Roman" w:cs="Times New Roman"/>
          <w:b/>
          <w:i/>
          <w:noProof/>
          <w:sz w:val="20"/>
          <w:szCs w:val="20"/>
        </w:rPr>
      </w:pPr>
      <w:r w:rsidRPr="00BF1110">
        <w:rPr>
          <w:rFonts w:ascii="Times New Roman" w:eastAsia="MS Mincho" w:hAnsi="Times New Roman" w:cs="Times New Roman"/>
          <w:noProof/>
          <w:sz w:val="20"/>
          <w:szCs w:val="20"/>
        </w:rPr>
        <w:drawing>
          <wp:inline distT="0" distB="0" distL="0" distR="0" wp14:anchorId="7D3E72DC" wp14:editId="5FC95D8D">
            <wp:extent cx="2509520" cy="542290"/>
            <wp:effectExtent l="0" t="0" r="5080" b="0"/>
            <wp:docPr id="25" name="Picture 25" descr="J_Marc_Burgess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_Marc_Burgess_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9520" cy="542290"/>
                    </a:xfrm>
                    <a:prstGeom prst="rect">
                      <a:avLst/>
                    </a:prstGeom>
                    <a:noFill/>
                    <a:ln>
                      <a:noFill/>
                    </a:ln>
                  </pic:spPr>
                </pic:pic>
              </a:graphicData>
            </a:graphic>
          </wp:inline>
        </w:drawing>
      </w:r>
    </w:p>
    <w:p w:rsidR="00BF1110" w:rsidRPr="00BF1110" w:rsidRDefault="00BF1110" w:rsidP="00BF111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jc w:val="center"/>
        <w:textAlignment w:val="baseline"/>
        <w:rPr>
          <w:rFonts w:ascii="Times New Roman" w:eastAsia="Times New Roman" w:hAnsi="Times New Roman" w:cs="Times New Roman"/>
          <w:spacing w:val="20"/>
          <w:sz w:val="20"/>
          <w:szCs w:val="20"/>
        </w:rPr>
      </w:pPr>
      <w:r w:rsidRPr="00BF1110">
        <w:rPr>
          <w:rFonts w:ascii="Times New Roman" w:eastAsia="Times New Roman" w:hAnsi="Times New Roman" w:cs="Times New Roman"/>
          <w:sz w:val="20"/>
          <w:szCs w:val="20"/>
        </w:rPr>
        <w:t xml:space="preserve">J. </w:t>
      </w:r>
      <w:r w:rsidRPr="00BF1110">
        <w:rPr>
          <w:rFonts w:ascii="Times New Roman" w:eastAsia="Times New Roman" w:hAnsi="Times New Roman" w:cs="Times New Roman"/>
          <w:spacing w:val="20"/>
          <w:sz w:val="20"/>
          <w:szCs w:val="20"/>
        </w:rPr>
        <w:t>MARC BURGESS</w:t>
      </w:r>
    </w:p>
    <w:p w:rsidR="00BF1110" w:rsidRPr="00BF1110" w:rsidRDefault="00BF1110" w:rsidP="00BF111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National Adjutant and CEO</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JMB:cjk</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c:</w:t>
      </w:r>
      <w:r w:rsidRPr="00BF1110">
        <w:rPr>
          <w:rFonts w:ascii="Times New Roman" w:eastAsia="Times New Roman" w:hAnsi="Times New Roman" w:cs="Times New Roman"/>
          <w:sz w:val="20"/>
          <w:szCs w:val="20"/>
        </w:rPr>
        <w:tab/>
        <w:t xml:space="preserve">National Commander McIntosh </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Executive Director, National Headquarters Jesinoski</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 xml:space="preserve">Executive Director, Washington Headquarters Augustine </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National Director of Voluntary Services Kleindienst</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r>
      <w:r w:rsidRPr="00BF1110">
        <w:rPr>
          <w:rFonts w:ascii="Times New Roman" w:eastAsia="MS Mincho" w:hAnsi="Times New Roman" w:cs="Times New Roman"/>
          <w:sz w:val="20"/>
          <w:szCs w:val="20"/>
        </w:rPr>
        <w:t>National Service Foundation Administrator Shaffer</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r w:rsidRPr="00BF1110">
        <w:rPr>
          <w:rFonts w:ascii="Times New Roman" w:eastAsia="Times New Roman" w:hAnsi="Times New Roman" w:cs="Times New Roman"/>
          <w:sz w:val="20"/>
          <w:szCs w:val="20"/>
        </w:rPr>
        <w:tab/>
        <w:t>Comptroller Blum</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r w:rsidRPr="00BF1110">
        <w:rPr>
          <w:rFonts w:ascii="Times New Roman" w:eastAsia="Times New Roman" w:hAnsi="Times New Roman" w:cs="Times New Roman"/>
          <w:sz w:val="20"/>
          <w:szCs w:val="20"/>
        </w:rPr>
        <w:tab/>
        <w:t>Hospital Service Coordinator Goins, Bruton</w:t>
      </w:r>
      <w:r w:rsidR="00896A44">
        <w:rPr>
          <w:rFonts w:ascii="Times New Roman" w:eastAsia="Times New Roman" w:hAnsi="Times New Roman" w:cs="Times New Roman"/>
          <w:sz w:val="20"/>
          <w:szCs w:val="20"/>
        </w:rPr>
        <w:t>, Brown</w:t>
      </w:r>
      <w:bookmarkStart w:id="0" w:name="_GoBack"/>
      <w:bookmarkEnd w:id="0"/>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VAMC Director McMurry, Isaaks</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VAVS Program Manager Finney, Lesinski</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Chapter 11, 57, 40, 1, 20</w:t>
      </w:r>
    </w:p>
    <w:p w:rsidR="00BF1110" w:rsidRPr="00BF1110" w:rsidRDefault="00BF1110" w:rsidP="00BF111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F1110">
        <w:rPr>
          <w:rFonts w:ascii="Times New Roman" w:eastAsia="Times New Roman" w:hAnsi="Times New Roman" w:cs="Times New Roman"/>
          <w:sz w:val="20"/>
          <w:szCs w:val="20"/>
        </w:rPr>
        <w:tab/>
        <w:t>Grant Specialist Beckerich</w:t>
      </w:r>
      <w:r w:rsidRPr="00BF1110">
        <w:rPr>
          <w:rFonts w:ascii="Times New Roman" w:eastAsia="Times New Roman" w:hAnsi="Times New Roman" w:cs="Times New Roman"/>
          <w:sz w:val="20"/>
          <w:szCs w:val="20"/>
        </w:rPr>
        <w:tab/>
      </w:r>
    </w:p>
    <w:p w:rsidR="00BF1110" w:rsidRPr="00BF1110" w:rsidRDefault="00BF1110" w:rsidP="00BF1110"/>
    <w:p w:rsidR="00BF1110" w:rsidRPr="00BF1110" w:rsidRDefault="00BF1110" w:rsidP="00BF1110">
      <w:pPr>
        <w:tabs>
          <w:tab w:val="left" w:pos="4236"/>
        </w:tabs>
      </w:pPr>
      <w:r w:rsidRPr="00BF1110">
        <w:tab/>
      </w:r>
    </w:p>
    <w:p w:rsidR="003B7D03" w:rsidRDefault="003B7D03" w:rsidP="00F66EB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0"/>
          <w:szCs w:val="20"/>
        </w:rPr>
      </w:pPr>
    </w:p>
    <w:sectPr w:rsidR="003B7D03" w:rsidSect="000E661A">
      <w:pgSz w:w="12240" w:h="15840" w:code="1"/>
      <w:pgMar w:top="2880" w:right="1440" w:bottom="720" w:left="1008" w:header="720" w:footer="720" w:gutter="0"/>
      <w:paperSrc w:first="261" w:other="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F8F" w:rsidRDefault="007A7F8F" w:rsidP="00F652AD">
      <w:pPr>
        <w:spacing w:after="0" w:line="240" w:lineRule="auto"/>
      </w:pPr>
      <w:r>
        <w:separator/>
      </w:r>
    </w:p>
  </w:endnote>
  <w:endnote w:type="continuationSeparator" w:id="0">
    <w:p w:rsidR="007A7F8F" w:rsidRDefault="007A7F8F" w:rsidP="00F6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F8F" w:rsidRDefault="007A7F8F" w:rsidP="00F652AD">
      <w:pPr>
        <w:spacing w:after="0" w:line="240" w:lineRule="auto"/>
      </w:pPr>
      <w:r>
        <w:separator/>
      </w:r>
    </w:p>
  </w:footnote>
  <w:footnote w:type="continuationSeparator" w:id="0">
    <w:p w:rsidR="007A7F8F" w:rsidRDefault="007A7F8F" w:rsidP="00F65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29"/>
    <w:rsid w:val="000E661A"/>
    <w:rsid w:val="00102C13"/>
    <w:rsid w:val="001623D5"/>
    <w:rsid w:val="001A411C"/>
    <w:rsid w:val="00200BC1"/>
    <w:rsid w:val="00220529"/>
    <w:rsid w:val="00296A5C"/>
    <w:rsid w:val="00322E6C"/>
    <w:rsid w:val="00327232"/>
    <w:rsid w:val="00331989"/>
    <w:rsid w:val="003B7D03"/>
    <w:rsid w:val="003E1927"/>
    <w:rsid w:val="003F434B"/>
    <w:rsid w:val="004028F2"/>
    <w:rsid w:val="0043122B"/>
    <w:rsid w:val="00447EDD"/>
    <w:rsid w:val="00505E7E"/>
    <w:rsid w:val="00536C75"/>
    <w:rsid w:val="005C0F21"/>
    <w:rsid w:val="006F5EE5"/>
    <w:rsid w:val="0070667F"/>
    <w:rsid w:val="0077100E"/>
    <w:rsid w:val="007821BF"/>
    <w:rsid w:val="007A55AA"/>
    <w:rsid w:val="007A7F8F"/>
    <w:rsid w:val="00822AF6"/>
    <w:rsid w:val="00896A44"/>
    <w:rsid w:val="00A20056"/>
    <w:rsid w:val="00A350AC"/>
    <w:rsid w:val="00BF1110"/>
    <w:rsid w:val="00C05D76"/>
    <w:rsid w:val="00CD4DC2"/>
    <w:rsid w:val="00D43AD2"/>
    <w:rsid w:val="00D56EB2"/>
    <w:rsid w:val="00D758C8"/>
    <w:rsid w:val="00D76398"/>
    <w:rsid w:val="00DE1282"/>
    <w:rsid w:val="00E3325D"/>
    <w:rsid w:val="00E404F2"/>
    <w:rsid w:val="00E5443D"/>
    <w:rsid w:val="00E94402"/>
    <w:rsid w:val="00F01E14"/>
    <w:rsid w:val="00F652AD"/>
    <w:rsid w:val="00F66EB0"/>
    <w:rsid w:val="00FF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265DB-9917-4CF5-BD71-04165D52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1C"/>
    <w:rPr>
      <w:rFonts w:ascii="Segoe UI" w:hAnsi="Segoe UI" w:cs="Segoe UI"/>
      <w:sz w:val="18"/>
      <w:szCs w:val="18"/>
    </w:rPr>
  </w:style>
  <w:style w:type="paragraph" w:styleId="Header">
    <w:name w:val="header"/>
    <w:basedOn w:val="Normal"/>
    <w:link w:val="HeaderChar"/>
    <w:uiPriority w:val="99"/>
    <w:unhideWhenUsed/>
    <w:rsid w:val="00F6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2AD"/>
  </w:style>
  <w:style w:type="paragraph" w:styleId="Footer">
    <w:name w:val="footer"/>
    <w:basedOn w:val="Normal"/>
    <w:link w:val="FooterChar"/>
    <w:uiPriority w:val="99"/>
    <w:unhideWhenUsed/>
    <w:rsid w:val="00F6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2C9521ADE3D5C4DAC21EE3712A00C6F" ma:contentTypeVersion="5" ma:contentTypeDescription="Create a new document." ma:contentTypeScope="" ma:versionID="e0de31bd6311ce843479a8fdbfcc60ad">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0F1A0A3-42C5-4FBD-B9D7-D4C2F58850D0}"/>
</file>

<file path=customXml/itemProps2.xml><?xml version="1.0" encoding="utf-8"?>
<ds:datastoreItem xmlns:ds="http://schemas.openxmlformats.org/officeDocument/2006/customXml" ds:itemID="{7831ACEC-400E-420B-B38F-4A2012DA9D39}"/>
</file>

<file path=customXml/itemProps3.xml><?xml version="1.0" encoding="utf-8"?>
<ds:datastoreItem xmlns:ds="http://schemas.openxmlformats.org/officeDocument/2006/customXml" ds:itemID="{6888822E-7B38-44B8-AFBB-739D8F464B5C}"/>
</file>

<file path=customXml/itemProps4.xml><?xml version="1.0" encoding="utf-8"?>
<ds:datastoreItem xmlns:ds="http://schemas.openxmlformats.org/officeDocument/2006/customXml" ds:itemID="{9CA6BF82-CEBD-41E5-89D4-A2EB32B6FB39}"/>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Kinney</dc:creator>
  <cp:lastModifiedBy>Connie Kinney</cp:lastModifiedBy>
  <cp:revision>4</cp:revision>
  <cp:lastPrinted>2016-02-11T12:04:00Z</cp:lastPrinted>
  <dcterms:created xsi:type="dcterms:W3CDTF">2016-02-11T13:28:00Z</dcterms:created>
  <dcterms:modified xsi:type="dcterms:W3CDTF">2016-02-16T12:26:00Z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0x01010052C9521ADE3D5C4DAC21EE3712A00C6F</vt:lpwstr>
  </property>
</Properties>
</file>